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D63E" w14:textId="0A6879AE" w:rsidR="00044E95" w:rsidRPr="00044E95" w:rsidRDefault="00044E95" w:rsidP="00044E95">
      <w:pPr>
        <w:spacing w:after="0"/>
        <w:rPr>
          <w:rFonts w:ascii="Calibri" w:hAnsi="Calibri" w:cs="Calibri"/>
          <w:b/>
          <w:bCs/>
          <w:sz w:val="28"/>
          <w:szCs w:val="28"/>
        </w:rPr>
      </w:pPr>
      <w:r w:rsidRPr="00044E95">
        <w:rPr>
          <w:rFonts w:ascii="Calibri" w:hAnsi="Calibri" w:cs="Calibri"/>
          <w:b/>
          <w:bCs/>
          <w:sz w:val="28"/>
          <w:szCs w:val="28"/>
        </w:rPr>
        <w:t>„Donautaler“ Regensburg ernennen neues Ehrenmitglied</w:t>
      </w:r>
    </w:p>
    <w:p w14:paraId="7BA9899B" w14:textId="77777777" w:rsidR="00044E95" w:rsidRPr="00044E95" w:rsidRDefault="00044E95" w:rsidP="00044E95">
      <w:pPr>
        <w:spacing w:after="0"/>
        <w:rPr>
          <w:rFonts w:ascii="Calibri" w:hAnsi="Calibri" w:cs="Calibri"/>
        </w:rPr>
      </w:pPr>
    </w:p>
    <w:p w14:paraId="2B9BB34E" w14:textId="3CC04DDC" w:rsidR="00044E95" w:rsidRDefault="00044E95" w:rsidP="00044E95">
      <w:pPr>
        <w:spacing w:after="0"/>
        <w:rPr>
          <w:rFonts w:ascii="Calibri" w:hAnsi="Calibri" w:cs="Calibri"/>
        </w:rPr>
      </w:pPr>
      <w:r w:rsidRPr="00044E95">
        <w:rPr>
          <w:rFonts w:ascii="Calibri" w:hAnsi="Calibri" w:cs="Calibri"/>
        </w:rPr>
        <w:t xml:space="preserve">Die Ernennung von Sylvia Steibl zum Ehrenmitglied ist der Höhepunkt einer beeindruckenden Leistung rund um Brauchtum und die Heimatpflege. </w:t>
      </w:r>
    </w:p>
    <w:p w14:paraId="74534D66" w14:textId="46583567" w:rsidR="00044E95" w:rsidRPr="00044E95" w:rsidRDefault="00044E95" w:rsidP="00044E95">
      <w:pPr>
        <w:spacing w:after="0"/>
        <w:rPr>
          <w:rFonts w:ascii="Calibri" w:hAnsi="Calibri" w:cs="Calibri"/>
        </w:rPr>
      </w:pPr>
      <w:r w:rsidRPr="00044E95">
        <w:rPr>
          <w:rFonts w:ascii="Calibri" w:hAnsi="Calibri" w:cs="Calibri"/>
        </w:rPr>
        <w:t>Sylvia Steibl hat durch ihr Mitwirken und ihre zahlreichen Aufgaben einen unschätzbaren Beitrag zum Vereinsleben der „Donautaler“ Regensburg geleistet. Ihre Ernennung zum Ehrenmitglied ist eine wohlverdiente Würdigung ihrer Verdienste und ein Zeichen der Wertschätzung für ihr über 50-jähriges Engagement. Mit ihrem Vorbild wird sie auch zukünftig viele Menschen inspirieren und motivieren, sich für das Brauchtum und Gemeinwohl in der Gesellschaft einzusetzen. Ihre Geschichte zeigt, dass jeder Einzelne einen Unterschied machen kann und das wahrer Einsatz darin besteht, andere zu ermutigen und zu unterstützen.</w:t>
      </w:r>
    </w:p>
    <w:p w14:paraId="3ACD4960" w14:textId="2D811500" w:rsidR="00044E95" w:rsidRDefault="00512971" w:rsidP="00044E95">
      <w:pPr>
        <w:spacing w:after="0"/>
        <w:rPr>
          <w:rFonts w:ascii="Calibri" w:hAnsi="Calibri" w:cs="Calibri"/>
        </w:rPr>
      </w:pPr>
      <w:r>
        <w:rPr>
          <w:noProof/>
        </w:rPr>
        <w:drawing>
          <wp:anchor distT="0" distB="0" distL="114300" distR="114300" simplePos="0" relativeHeight="251658240" behindDoc="1" locked="0" layoutInCell="1" allowOverlap="1" wp14:anchorId="01FE9C9E" wp14:editId="5A8C1080">
            <wp:simplePos x="0" y="0"/>
            <wp:positionH relativeFrom="margin">
              <wp:align>left</wp:align>
            </wp:positionH>
            <wp:positionV relativeFrom="paragraph">
              <wp:posOffset>628650</wp:posOffset>
            </wp:positionV>
            <wp:extent cx="3267075" cy="3715385"/>
            <wp:effectExtent l="0" t="0" r="9525" b="0"/>
            <wp:wrapTight wrapText="bothSides">
              <wp:wrapPolygon edited="0">
                <wp:start x="0" y="0"/>
                <wp:lineTo x="0" y="21486"/>
                <wp:lineTo x="21537" y="21486"/>
                <wp:lineTo x="21537" y="0"/>
                <wp:lineTo x="0" y="0"/>
              </wp:wrapPolygon>
            </wp:wrapTight>
            <wp:docPr id="575510091" name="Grafik 2" descr="Ein Bild, das Person, Mann, Blum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10091" name="Grafik 2" descr="Ein Bild, das Person, Mann, Blume, Im Haus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67075" cy="3715385"/>
                    </a:xfrm>
                    <a:prstGeom prst="rect">
                      <a:avLst/>
                    </a:prstGeom>
                  </pic:spPr>
                </pic:pic>
              </a:graphicData>
            </a:graphic>
            <wp14:sizeRelH relativeFrom="margin">
              <wp14:pctWidth>0</wp14:pctWidth>
            </wp14:sizeRelH>
            <wp14:sizeRelV relativeFrom="margin">
              <wp14:pctHeight>0</wp14:pctHeight>
            </wp14:sizeRelV>
          </wp:anchor>
        </w:drawing>
      </w:r>
      <w:bookmarkStart w:id="0" w:name="_Hlk193964644"/>
      <w:r w:rsidR="00044E95" w:rsidRPr="00044E95">
        <w:rPr>
          <w:rFonts w:ascii="Calibri" w:hAnsi="Calibri" w:cs="Calibri"/>
        </w:rPr>
        <w:t xml:space="preserve">Auch der Trachtengau Niederbayern würdigte Sylvia Steibl für 50 Jahre aktives Mitwirken in der Trachtenbewegung mit einer Ehrennadel und Urkunde, überreicht durch 3.Gauvorstand </w:t>
      </w:r>
      <w:bookmarkEnd w:id="0"/>
    </w:p>
    <w:p w14:paraId="7525D3F3" w14:textId="77777777" w:rsidR="00044E95" w:rsidRPr="00044E95" w:rsidRDefault="00044E95" w:rsidP="00044E95">
      <w:pPr>
        <w:spacing w:after="0"/>
        <w:rPr>
          <w:rFonts w:ascii="Calibri" w:hAnsi="Calibri" w:cs="Calibri"/>
        </w:rPr>
      </w:pPr>
    </w:p>
    <w:p w14:paraId="7084C382" w14:textId="0F820536" w:rsidR="00044E95" w:rsidRPr="00512971" w:rsidRDefault="00512971" w:rsidP="00044E95">
      <w:pPr>
        <w:spacing w:after="0"/>
        <w:rPr>
          <w:rFonts w:ascii="Calibri" w:hAnsi="Calibri" w:cs="Calibri"/>
          <w:sz w:val="18"/>
          <w:szCs w:val="18"/>
        </w:rPr>
      </w:pPr>
      <w:r w:rsidRPr="00512971">
        <w:rPr>
          <w:rFonts w:ascii="Calibri" w:hAnsi="Calibri" w:cs="Calibri"/>
          <w:sz w:val="18"/>
          <w:szCs w:val="18"/>
        </w:rPr>
        <w:t xml:space="preserve">Von links: 1.Vorst.Andreas Meindl, Sylvia Steibl, 2.Vorst. Herbert </w:t>
      </w:r>
      <w:proofErr w:type="spellStart"/>
      <w:r w:rsidRPr="00512971">
        <w:rPr>
          <w:rFonts w:ascii="Calibri" w:hAnsi="Calibri" w:cs="Calibri"/>
          <w:sz w:val="18"/>
          <w:szCs w:val="18"/>
        </w:rPr>
        <w:t>Tschuschner</w:t>
      </w:r>
      <w:proofErr w:type="spellEnd"/>
    </w:p>
    <w:p w14:paraId="304D580D" w14:textId="289D7F76" w:rsidR="00044E95" w:rsidRPr="00044E95" w:rsidRDefault="00044E95" w:rsidP="00044E95">
      <w:pPr>
        <w:spacing w:after="0"/>
      </w:pPr>
      <w:r w:rsidRPr="00044E95">
        <w:t> </w:t>
      </w:r>
    </w:p>
    <w:p w14:paraId="2D162448" w14:textId="1E2889E8" w:rsidR="00044E95" w:rsidRDefault="00044E95"/>
    <w:sectPr w:rsidR="00044E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95"/>
    <w:rsid w:val="00044E95"/>
    <w:rsid w:val="004D0A51"/>
    <w:rsid w:val="00512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D2B6"/>
  <w15:chartTrackingRefBased/>
  <w15:docId w15:val="{6E509DB5-47EA-4098-AFBE-6877736A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4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4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4E9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4E9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4E9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4E9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4E9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4E9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4E9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4E9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4E9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4E9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4E9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4E9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4E9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4E9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4E9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4E95"/>
    <w:rPr>
      <w:rFonts w:eastAsiaTheme="majorEastAsia" w:cstheme="majorBidi"/>
      <w:color w:val="272727" w:themeColor="text1" w:themeTint="D8"/>
    </w:rPr>
  </w:style>
  <w:style w:type="paragraph" w:styleId="Titel">
    <w:name w:val="Title"/>
    <w:basedOn w:val="Standard"/>
    <w:next w:val="Standard"/>
    <w:link w:val="TitelZchn"/>
    <w:uiPriority w:val="10"/>
    <w:qFormat/>
    <w:rsid w:val="00044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4E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4E9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4E9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4E9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4E95"/>
    <w:rPr>
      <w:i/>
      <w:iCs/>
      <w:color w:val="404040" w:themeColor="text1" w:themeTint="BF"/>
    </w:rPr>
  </w:style>
  <w:style w:type="paragraph" w:styleId="Listenabsatz">
    <w:name w:val="List Paragraph"/>
    <w:basedOn w:val="Standard"/>
    <w:uiPriority w:val="34"/>
    <w:qFormat/>
    <w:rsid w:val="00044E95"/>
    <w:pPr>
      <w:ind w:left="720"/>
      <w:contextualSpacing/>
    </w:pPr>
  </w:style>
  <w:style w:type="character" w:styleId="IntensiveHervorhebung">
    <w:name w:val="Intense Emphasis"/>
    <w:basedOn w:val="Absatz-Standardschriftart"/>
    <w:uiPriority w:val="21"/>
    <w:qFormat/>
    <w:rsid w:val="00044E95"/>
    <w:rPr>
      <w:i/>
      <w:iCs/>
      <w:color w:val="0F4761" w:themeColor="accent1" w:themeShade="BF"/>
    </w:rPr>
  </w:style>
  <w:style w:type="paragraph" w:styleId="IntensivesZitat">
    <w:name w:val="Intense Quote"/>
    <w:basedOn w:val="Standard"/>
    <w:next w:val="Standard"/>
    <w:link w:val="IntensivesZitatZchn"/>
    <w:uiPriority w:val="30"/>
    <w:qFormat/>
    <w:rsid w:val="00044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4E95"/>
    <w:rPr>
      <w:i/>
      <w:iCs/>
      <w:color w:val="0F4761" w:themeColor="accent1" w:themeShade="BF"/>
    </w:rPr>
  </w:style>
  <w:style w:type="character" w:styleId="IntensiverVerweis">
    <w:name w:val="Intense Reference"/>
    <w:basedOn w:val="Absatz-Standardschriftart"/>
    <w:uiPriority w:val="32"/>
    <w:qFormat/>
    <w:rsid w:val="00044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16618">
      <w:bodyDiv w:val="1"/>
      <w:marLeft w:val="0"/>
      <w:marRight w:val="0"/>
      <w:marTop w:val="0"/>
      <w:marBottom w:val="0"/>
      <w:divBdr>
        <w:top w:val="none" w:sz="0" w:space="0" w:color="auto"/>
        <w:left w:val="none" w:sz="0" w:space="0" w:color="auto"/>
        <w:bottom w:val="none" w:sz="0" w:space="0" w:color="auto"/>
        <w:right w:val="none" w:sz="0" w:space="0" w:color="auto"/>
      </w:divBdr>
    </w:div>
    <w:div w:id="20926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924</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Steibl</dc:creator>
  <cp:keywords/>
  <dc:description/>
  <cp:lastModifiedBy>Kurt Steibl</cp:lastModifiedBy>
  <cp:revision>2</cp:revision>
  <dcterms:created xsi:type="dcterms:W3CDTF">2025-03-27T09:17:00Z</dcterms:created>
  <dcterms:modified xsi:type="dcterms:W3CDTF">2025-03-27T09:49:00Z</dcterms:modified>
</cp:coreProperties>
</file>